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1E046" w14:textId="77777777" w:rsidR="00F70760" w:rsidRPr="00F70760" w:rsidRDefault="00F70760" w:rsidP="00F7076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F70760">
        <w:rPr>
          <w:rFonts w:ascii="Arial" w:hAnsi="Arial" w:cs="Arial"/>
          <w:b/>
          <w:color w:val="548DD4" w:themeColor="text2" w:themeTint="99"/>
          <w:sz w:val="40"/>
          <w:u w:val="single"/>
        </w:rPr>
        <w:t>Economics X</w:t>
      </w:r>
    </w:p>
    <w:p w14:paraId="4085E7D3" w14:textId="77777777" w:rsidR="00F70760" w:rsidRPr="00F70760" w:rsidRDefault="00F70760" w:rsidP="00F70760">
      <w:pPr>
        <w:pStyle w:val="NormalWeb"/>
        <w:spacing w:before="0" w:beforeAutospacing="0" w:afterAutospacing="0"/>
        <w:rPr>
          <w:rFonts w:ascii="Arial" w:hAnsi="Arial" w:cs="Arial"/>
        </w:rPr>
      </w:pPr>
    </w:p>
    <w:p w14:paraId="6C1B5002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Different persons can have different developmental goals? Discuss </w:t>
      </w:r>
    </w:p>
    <w:p w14:paraId="6ED94C11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What is human development report?</w:t>
      </w:r>
    </w:p>
    <w:p w14:paraId="21482562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What is the main criterion used by the world bark in classifying different countries what are the limitations of these criteria?</w:t>
      </w:r>
    </w:p>
    <w:p w14:paraId="67CEE828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Why do we use averages? Are there any limitations to this?</w:t>
      </w:r>
    </w:p>
    <w:p w14:paraId="07AD3248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Why is the issue of sustainability important for development? </w:t>
      </w:r>
    </w:p>
    <w:p w14:paraId="1A6EAF47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Do you think that classification of economic activities into primary, Secondary and tertiary is useful? Explain How?</w:t>
      </w:r>
    </w:p>
    <w:p w14:paraId="2346F656" w14:textId="5718B1DF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What does the history of develop countries indicate about the shifts that have taken place between </w:t>
      </w:r>
      <w:r w:rsidR="00BF3AAA" w:rsidRPr="00CF61BC">
        <w:rPr>
          <w:rFonts w:ascii="Arial" w:hAnsi="Arial" w:cs="Arial"/>
          <w:sz w:val="22"/>
          <w:szCs w:val="22"/>
        </w:rPr>
        <w:t>sectors?</w:t>
      </w:r>
    </w:p>
    <w:p w14:paraId="7464F5EA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What is underemployment? Why should we be worried about this?</w:t>
      </w:r>
    </w:p>
    <w:p w14:paraId="603B0672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Why do you think NREGA 2005 is referred to as "Right to work".</w:t>
      </w:r>
    </w:p>
    <w:p w14:paraId="537327BE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List some ways to protect workers in an unorganized sector. </w:t>
      </w:r>
    </w:p>
    <w:p w14:paraId="03C8862F" w14:textId="23EF2A54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Why are </w:t>
      </w:r>
      <w:r w:rsidR="00BF3AAA" w:rsidRPr="00CF61BC">
        <w:rPr>
          <w:rFonts w:ascii="Arial" w:hAnsi="Arial" w:cs="Arial"/>
          <w:sz w:val="22"/>
          <w:szCs w:val="22"/>
        </w:rPr>
        <w:t>demand</w:t>
      </w:r>
      <w:r w:rsidRPr="00CF61BC">
        <w:rPr>
          <w:rFonts w:ascii="Arial" w:hAnsi="Arial" w:cs="Arial"/>
          <w:sz w:val="22"/>
          <w:szCs w:val="22"/>
        </w:rPr>
        <w:t xml:space="preserve"> deposits considered as money?</w:t>
      </w:r>
    </w:p>
    <w:p w14:paraId="3ED06A9A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How do banks mediate between those who have surplus money and those who need money?</w:t>
      </w:r>
    </w:p>
    <w:p w14:paraId="5C967241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What is the basic idea behind the SHGs for the poor?</w:t>
      </w:r>
    </w:p>
    <w:p w14:paraId="12AA1F6D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>In what ways does the Reserve Bank of India supervise the functioning of banks. Why is this necessary?</w:t>
      </w:r>
    </w:p>
    <w:p w14:paraId="23845D16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Explain how the terms of credit can be </w:t>
      </w:r>
      <w:r w:rsidR="00582FC8" w:rsidRPr="00CF61BC">
        <w:rPr>
          <w:rFonts w:ascii="Arial" w:hAnsi="Arial" w:cs="Arial"/>
          <w:sz w:val="22"/>
          <w:szCs w:val="22"/>
        </w:rPr>
        <w:t>unfavorable</w:t>
      </w:r>
      <w:r w:rsidRPr="00CF61BC">
        <w:rPr>
          <w:rFonts w:ascii="Arial" w:hAnsi="Arial" w:cs="Arial"/>
          <w:sz w:val="22"/>
          <w:szCs w:val="22"/>
        </w:rPr>
        <w:t xml:space="preserve"> for a small</w:t>
      </w:r>
      <w:r w:rsidR="00582FC8" w:rsidRPr="00CF61BC">
        <w:rPr>
          <w:rFonts w:ascii="Arial" w:hAnsi="Arial" w:cs="Arial"/>
          <w:sz w:val="22"/>
          <w:szCs w:val="22"/>
        </w:rPr>
        <w:t xml:space="preserve"> farmer.</w:t>
      </w:r>
    </w:p>
    <w:p w14:paraId="27F3C938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What are trade barriers? Why does government </w:t>
      </w:r>
      <w:proofErr w:type="gramStart"/>
      <w:r w:rsidRPr="00CF61BC">
        <w:rPr>
          <w:rFonts w:ascii="Arial" w:hAnsi="Arial" w:cs="Arial"/>
          <w:sz w:val="22"/>
          <w:szCs w:val="22"/>
        </w:rPr>
        <w:t>uses</w:t>
      </w:r>
      <w:proofErr w:type="gramEnd"/>
      <w:r w:rsidR="00582FC8" w:rsidRPr="00CF61BC">
        <w:rPr>
          <w:rFonts w:ascii="Arial" w:hAnsi="Arial" w:cs="Arial"/>
          <w:sz w:val="22"/>
          <w:szCs w:val="22"/>
        </w:rPr>
        <w:t xml:space="preserve"> it?</w:t>
      </w:r>
    </w:p>
    <w:p w14:paraId="4E7B33F9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Why does WTO support </w:t>
      </w:r>
      <w:r w:rsidR="00582FC8" w:rsidRPr="00CF61BC">
        <w:rPr>
          <w:rFonts w:ascii="Arial" w:hAnsi="Arial" w:cs="Arial"/>
          <w:sz w:val="22"/>
          <w:szCs w:val="22"/>
        </w:rPr>
        <w:t>liberalization</w:t>
      </w:r>
      <w:r w:rsidRPr="00CF61BC">
        <w:rPr>
          <w:rFonts w:ascii="Arial" w:hAnsi="Arial" w:cs="Arial"/>
          <w:sz w:val="22"/>
          <w:szCs w:val="22"/>
        </w:rPr>
        <w:t>?</w:t>
      </w:r>
    </w:p>
    <w:p w14:paraId="6785ADFF" w14:textId="77777777" w:rsidR="00582FC8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Describe the impact of </w:t>
      </w:r>
      <w:r w:rsidR="00582FC8" w:rsidRPr="00CF61BC">
        <w:rPr>
          <w:rFonts w:ascii="Arial" w:hAnsi="Arial" w:cs="Arial"/>
          <w:sz w:val="22"/>
          <w:szCs w:val="22"/>
        </w:rPr>
        <w:t>globalization</w:t>
      </w:r>
      <w:r w:rsidRPr="00CF61BC">
        <w:rPr>
          <w:rFonts w:ascii="Arial" w:hAnsi="Arial" w:cs="Arial"/>
          <w:sz w:val="22"/>
          <w:szCs w:val="22"/>
        </w:rPr>
        <w:t xml:space="preserve"> on the lives of people.</w:t>
      </w:r>
    </w:p>
    <w:p w14:paraId="0E7107FA" w14:textId="77777777" w:rsidR="00582FC8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Differentiate between </w:t>
      </w:r>
      <w:r w:rsidR="00582FC8" w:rsidRPr="00CF61BC">
        <w:rPr>
          <w:rFonts w:ascii="Arial" w:hAnsi="Arial" w:cs="Arial"/>
          <w:sz w:val="22"/>
          <w:szCs w:val="22"/>
        </w:rPr>
        <w:t>Organized</w:t>
      </w:r>
      <w:r w:rsidRPr="00CF61BC">
        <w:rPr>
          <w:rFonts w:ascii="Arial" w:hAnsi="Arial" w:cs="Arial"/>
          <w:sz w:val="22"/>
          <w:szCs w:val="22"/>
        </w:rPr>
        <w:t xml:space="preserve"> and </w:t>
      </w:r>
      <w:r w:rsidR="00582FC8" w:rsidRPr="00CF61BC">
        <w:rPr>
          <w:rFonts w:ascii="Arial" w:hAnsi="Arial" w:cs="Arial"/>
          <w:sz w:val="22"/>
          <w:szCs w:val="22"/>
        </w:rPr>
        <w:t>unorganized</w:t>
      </w:r>
      <w:r w:rsidRPr="00CF61BC">
        <w:rPr>
          <w:rFonts w:ascii="Arial" w:hAnsi="Arial" w:cs="Arial"/>
          <w:sz w:val="22"/>
          <w:szCs w:val="22"/>
        </w:rPr>
        <w:t xml:space="preserve"> </w:t>
      </w:r>
      <w:r w:rsidR="00582FC8" w:rsidRPr="00CF61BC">
        <w:rPr>
          <w:rFonts w:ascii="Arial" w:hAnsi="Arial" w:cs="Arial"/>
          <w:sz w:val="22"/>
          <w:szCs w:val="22"/>
        </w:rPr>
        <w:t xml:space="preserve">sectors? </w:t>
      </w:r>
    </w:p>
    <w:p w14:paraId="214BAA5C" w14:textId="77777777" w:rsidR="00F70760" w:rsidRPr="00CF61BC" w:rsidRDefault="00F70760" w:rsidP="00582FC8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  <w:sz w:val="22"/>
          <w:szCs w:val="22"/>
        </w:rPr>
      </w:pPr>
      <w:r w:rsidRPr="00CF61BC">
        <w:rPr>
          <w:rFonts w:ascii="Arial" w:hAnsi="Arial" w:cs="Arial"/>
          <w:sz w:val="22"/>
          <w:szCs w:val="22"/>
        </w:rPr>
        <w:t xml:space="preserve">How does Government help to protect small scale </w:t>
      </w:r>
      <w:r w:rsidR="00582FC8" w:rsidRPr="00CF61BC">
        <w:rPr>
          <w:rFonts w:ascii="Arial" w:hAnsi="Arial" w:cs="Arial"/>
          <w:sz w:val="22"/>
          <w:szCs w:val="22"/>
        </w:rPr>
        <w:t>units?</w:t>
      </w:r>
    </w:p>
    <w:p w14:paraId="6ED34929" w14:textId="77777777" w:rsidR="00367E45" w:rsidRPr="00CF61BC" w:rsidRDefault="00367E45" w:rsidP="00F70760">
      <w:pPr>
        <w:rPr>
          <w:rFonts w:ascii="Arial" w:hAnsi="Arial" w:cs="Arial"/>
        </w:rPr>
      </w:pPr>
    </w:p>
    <w:sectPr w:rsidR="00367E45" w:rsidRPr="00CF61BC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8B54A" w14:textId="77777777" w:rsidR="00FA232A" w:rsidRDefault="00FA232A" w:rsidP="00211674">
      <w:pPr>
        <w:spacing w:after="0" w:line="240" w:lineRule="auto"/>
      </w:pPr>
      <w:r>
        <w:separator/>
      </w:r>
    </w:p>
  </w:endnote>
  <w:endnote w:type="continuationSeparator" w:id="0">
    <w:p w14:paraId="5C4180EF" w14:textId="77777777" w:rsidR="00FA232A" w:rsidRDefault="00FA232A" w:rsidP="00211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37AB93" w14:textId="77777777" w:rsidR="00211674" w:rsidRPr="00D36623" w:rsidRDefault="00211674" w:rsidP="0021167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14:paraId="28BDE99D" w14:textId="77777777" w:rsidR="00211674" w:rsidRDefault="002116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CA43F7" w14:textId="77777777" w:rsidR="00FA232A" w:rsidRDefault="00FA232A" w:rsidP="00211674">
      <w:pPr>
        <w:spacing w:after="0" w:line="240" w:lineRule="auto"/>
      </w:pPr>
      <w:r>
        <w:separator/>
      </w:r>
    </w:p>
  </w:footnote>
  <w:footnote w:type="continuationSeparator" w:id="0">
    <w:p w14:paraId="5B7BD4E6" w14:textId="77777777" w:rsidR="00FA232A" w:rsidRDefault="00FA232A" w:rsidP="00211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5688B0" w14:textId="77777777" w:rsidR="00211674" w:rsidRPr="00D36623" w:rsidRDefault="00211674" w:rsidP="0021167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14:paraId="50C6BE40" w14:textId="77777777" w:rsidR="00211674" w:rsidRDefault="002116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5A059D"/>
    <w:multiLevelType w:val="hybridMultilevel"/>
    <w:tmpl w:val="2EA86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D5B0F"/>
    <w:multiLevelType w:val="hybridMultilevel"/>
    <w:tmpl w:val="3CB699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2C74B9D"/>
    <w:multiLevelType w:val="hybridMultilevel"/>
    <w:tmpl w:val="23E8FDC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985153"/>
    <w:multiLevelType w:val="hybridMultilevel"/>
    <w:tmpl w:val="5908F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B346EC"/>
    <w:multiLevelType w:val="hybridMultilevel"/>
    <w:tmpl w:val="08C844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E50E5EE">
      <w:start w:val="3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646E11"/>
    <w:multiLevelType w:val="hybridMultilevel"/>
    <w:tmpl w:val="D354BEB8"/>
    <w:lvl w:ilvl="0" w:tplc="2F0C5A9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322D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0421418">
    <w:abstractNumId w:val="3"/>
  </w:num>
  <w:num w:numId="2" w16cid:durableId="836456534">
    <w:abstractNumId w:val="5"/>
  </w:num>
  <w:num w:numId="3" w16cid:durableId="26376314">
    <w:abstractNumId w:val="1"/>
  </w:num>
  <w:num w:numId="4" w16cid:durableId="293946898">
    <w:abstractNumId w:val="2"/>
  </w:num>
  <w:num w:numId="5" w16cid:durableId="1863781782">
    <w:abstractNumId w:val="4"/>
  </w:num>
  <w:num w:numId="6" w16cid:durableId="1354303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0760"/>
    <w:rsid w:val="00211674"/>
    <w:rsid w:val="002222B4"/>
    <w:rsid w:val="00367E45"/>
    <w:rsid w:val="00582FC8"/>
    <w:rsid w:val="00B16E6A"/>
    <w:rsid w:val="00BF3AAA"/>
    <w:rsid w:val="00CF61BC"/>
    <w:rsid w:val="00E97457"/>
    <w:rsid w:val="00F70760"/>
    <w:rsid w:val="00FA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D61E0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0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11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1674"/>
  </w:style>
  <w:style w:type="paragraph" w:styleId="Footer">
    <w:name w:val="footer"/>
    <w:basedOn w:val="Normal"/>
    <w:link w:val="FooterChar"/>
    <w:uiPriority w:val="99"/>
    <w:semiHidden/>
    <w:unhideWhenUsed/>
    <w:rsid w:val="00211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1674"/>
  </w:style>
  <w:style w:type="character" w:styleId="Hyperlink">
    <w:name w:val="Hyperlink"/>
    <w:basedOn w:val="DefaultParagraphFont"/>
    <w:uiPriority w:val="99"/>
    <w:unhideWhenUsed/>
    <w:rsid w:val="002116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7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5</cp:revision>
  <dcterms:created xsi:type="dcterms:W3CDTF">2023-02-11T18:34:00Z</dcterms:created>
  <dcterms:modified xsi:type="dcterms:W3CDTF">2024-12-29T02:08:00Z</dcterms:modified>
</cp:coreProperties>
</file>